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9587B" w14:textId="40D95D11" w:rsidR="00873253" w:rsidRDefault="00873253">
      <w:r>
        <w:rPr>
          <w:noProof/>
        </w:rPr>
        <w:drawing>
          <wp:inline distT="0" distB="0" distL="0" distR="0" wp14:anchorId="6DD43B9A" wp14:editId="63316CB1">
            <wp:extent cx="5760720" cy="4870246"/>
            <wp:effectExtent l="952" t="0" r="6033" b="6032"/>
            <wp:docPr id="2" name="Image 2" descr="Vous etes unique: colori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ous etes unique: colori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60720" cy="487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53"/>
    <w:rsid w:val="0087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C971FD"/>
  <w15:chartTrackingRefBased/>
  <w15:docId w15:val="{EE5221AB-5104-E14D-A30A-25314797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2024-04-03T20:45:00Z</dcterms:created>
  <dcterms:modified xsi:type="dcterms:W3CDTF">2024-04-03T20:46:00Z</dcterms:modified>
</cp:coreProperties>
</file>