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3FF84" w14:textId="2C1543C1" w:rsidR="00A20518" w:rsidRDefault="00A20518">
      <w:r>
        <w:t>Je t’invite à relire le livre de Jonas et à répondre à ces questions.</w:t>
      </w:r>
    </w:p>
    <w:p w14:paraId="537F2C81" w14:textId="77777777" w:rsidR="00A20518" w:rsidRDefault="00A20518"/>
    <w:p w14:paraId="75DEEFAD" w14:textId="77777777" w:rsidR="00A20518" w:rsidRDefault="00A20518">
      <w:r>
        <w:t xml:space="preserve">• Soulignez les passages qui vous paraissent nouveaux. </w:t>
      </w:r>
    </w:p>
    <w:p w14:paraId="31289821" w14:textId="77777777" w:rsidR="00A20518" w:rsidRDefault="00A20518">
      <w:r>
        <w:t xml:space="preserve">• Quel élément du récit vous surprend le plus ? </w:t>
      </w:r>
    </w:p>
    <w:p w14:paraId="0AF9EEEE" w14:textId="77777777" w:rsidR="00A20518" w:rsidRDefault="00A20518">
      <w:r>
        <w:t>• Surlignez les passages où les personnages s’adressent à Dieu ou essaient de lui envoyer un message.</w:t>
      </w:r>
    </w:p>
    <w:p w14:paraId="5C324A80" w14:textId="77777777" w:rsidR="00A20518" w:rsidRDefault="00A20518">
      <w:r>
        <w:t xml:space="preserve"> • Quels thèmes émergent du livre de Jonas ? </w:t>
      </w:r>
    </w:p>
    <w:p w14:paraId="11B13F81" w14:textId="314FC481" w:rsidR="00A20518" w:rsidRDefault="00A20518">
      <w:r>
        <w:t>• En quoi le livre de Jonas diffère-t-il des autres livres de la Bible ?</w:t>
      </w:r>
    </w:p>
    <w:sectPr w:rsidR="00A2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18"/>
    <w:rsid w:val="00A2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E790"/>
  <w15:chartTrackingRefBased/>
  <w15:docId w15:val="{1947625B-6E7A-47F2-95F3-130110E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05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0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0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0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0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05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05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05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05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0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20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20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20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2051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2051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2051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2051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2051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20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0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05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20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20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051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2051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2051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0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051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205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MIREDIN</dc:creator>
  <cp:keywords/>
  <dc:description/>
  <cp:lastModifiedBy>Daniel MIREDIN</cp:lastModifiedBy>
  <cp:revision>1</cp:revision>
  <dcterms:created xsi:type="dcterms:W3CDTF">2024-04-30T20:19:00Z</dcterms:created>
  <dcterms:modified xsi:type="dcterms:W3CDTF">2024-04-30T20:20:00Z</dcterms:modified>
</cp:coreProperties>
</file>