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0D75" w14:textId="3F58552E" w:rsidR="008473B1" w:rsidRPr="008473B1" w:rsidRDefault="008473B1" w:rsidP="008473B1">
      <w:r>
        <w:rPr>
          <w:rFonts w:ascii="Helvetica" w:hAnsi="Helvetica"/>
          <w:color w:val="444444"/>
          <w:sz w:val="26"/>
          <w:szCs w:val="26"/>
          <w:u w:val="single"/>
        </w:rPr>
        <w:t xml:space="preserve">Complète avec les </w:t>
      </w:r>
      <w:proofErr w:type="gramStart"/>
      <w:r>
        <w:rPr>
          <w:rFonts w:ascii="Helvetica" w:hAnsi="Helvetica"/>
          <w:color w:val="444444"/>
          <w:sz w:val="26"/>
          <w:szCs w:val="26"/>
          <w:u w:val="single"/>
        </w:rPr>
        <w:t>mots:</w:t>
      </w:r>
      <w:proofErr w:type="gramEnd"/>
      <w:r>
        <w:rPr>
          <w:rFonts w:ascii="Helvetica" w:hAnsi="Helvetica"/>
          <w:color w:val="444444"/>
          <w:sz w:val="26"/>
          <w:szCs w:val="26"/>
          <w:u w:val="single"/>
        </w:rPr>
        <w:t xml:space="preserve"> le torrent, ton œil, très profond, raisin, mes paroles, chacun, le mal, frère, paille, roc, trésor de son cœur, trou, pourri, maître, aveugle, disciples, ressemble, des figues, vois pas.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Jésus disait à ses ....................: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« Un ......................... </w:t>
      </w:r>
      <w:proofErr w:type="gramStart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peut</w:t>
      </w:r>
      <w:proofErr w:type="gramEnd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-il guider un autre aveugle? Ne vont-ils pas tomber tous les deux dans un .......................?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    Le disciple n’est pas au-dessus du .........................; mais une fois bien formé, ......................... </w:t>
      </w:r>
      <w:proofErr w:type="gramStart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sera</w:t>
      </w:r>
      <w:proofErr w:type="gramEnd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 comme son maître.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    Qu’as-tu à regarder la .................... </w:t>
      </w:r>
      <w:proofErr w:type="gramStart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dans</w:t>
      </w:r>
      <w:proofErr w:type="gramEnd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 l’œil de ton frère, alors que la poutre qui est dans .......................... </w:t>
      </w:r>
      <w:proofErr w:type="gramStart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à</w:t>
      </w:r>
      <w:proofErr w:type="gramEnd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 toi, tu ne la remarques pas?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    Comment peux-tu dire à ton .....................: "Frère, laisse-moi enlever la paille qui est dans ton œil", alors que toi-même ne .................... </w:t>
      </w:r>
      <w:proofErr w:type="gramStart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la</w:t>
      </w:r>
      <w:proofErr w:type="gramEnd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 poutre qui est dans le tien? </w:t>
      </w:r>
      <w:proofErr w:type="gramStart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Hypocrite!</w:t>
      </w:r>
      <w:proofErr w:type="gramEnd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 Enlève d’abord la poutre de ton </w:t>
      </w:r>
      <w:proofErr w:type="gramStart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œil;</w:t>
      </w:r>
      <w:proofErr w:type="gramEnd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 alors tu verras clair pour enlever la paille qui est dans l’œil de ton frère.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    Un bon arbre ne donne pas de fruit ...........................; jamais non plus un arbre qui pourrit ne donne de bon fruit.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    Chaque arbre, en effet, se reconnaît à son fruit: on ne cueille pas............................ </w:t>
      </w:r>
      <w:proofErr w:type="gramStart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sur</w:t>
      </w:r>
      <w:proofErr w:type="gramEnd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 des épines; on ne vendange pas non plus du ...................... </w:t>
      </w:r>
      <w:proofErr w:type="gramStart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sur</w:t>
      </w:r>
      <w:proofErr w:type="gramEnd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 des ronces.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    L’homme bon tire le bien du .............................................. </w:t>
      </w:r>
      <w:proofErr w:type="gramStart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qui</w:t>
      </w:r>
      <w:proofErr w:type="gramEnd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 est bon; et l’homme mauvais tire ......................... </w:t>
      </w:r>
      <w:proofErr w:type="gramStart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de</w:t>
      </w:r>
      <w:proofErr w:type="gramEnd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 son cœur qui est mauvais: car ce que dit la bouche, c’est ce qui déborde du cœur.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Quiconque vient à moi, écoute ......................... </w:t>
      </w:r>
      <w:proofErr w:type="gramStart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et</w:t>
      </w:r>
      <w:proofErr w:type="gramEnd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 les met en pratique, je vais vous montrer à qui il ....................: Il ressemble à celui qui construit une maison. Il a creusé .............................. et il a posé les fondations sur le ............... Quand est venue l’inondation, .......................... </w:t>
      </w:r>
      <w:proofErr w:type="gramStart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s’est</w:t>
      </w:r>
      <w:proofErr w:type="gramEnd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 précipité sur cette maison, mais il n’a pas pu l’ébranler parce qu’elle était bien construite. »</w:t>
      </w:r>
    </w:p>
    <w:sectPr w:rsidR="008473B1" w:rsidRPr="0084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B1"/>
    <w:rsid w:val="0084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91E3C"/>
  <w15:chartTrackingRefBased/>
  <w15:docId w15:val="{62E4B8EE-6B7B-024D-BB15-6F13C475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2024-07-10T19:46:00Z</dcterms:created>
  <dcterms:modified xsi:type="dcterms:W3CDTF">2024-07-10T19:47:00Z</dcterms:modified>
</cp:coreProperties>
</file>