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172A2BA7"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0A3FB9">
        <w:rPr>
          <w:rFonts w:ascii="Calibri Light" w:hAnsi="Calibri Light" w:cs="Calibri Light"/>
          <w:sz w:val="48"/>
          <w:szCs w:val="48"/>
          <w:u w:val="single"/>
        </w:rPr>
        <w:t>3</w:t>
      </w:r>
      <w:r w:rsidR="00717F9B">
        <w:rPr>
          <w:rFonts w:ascii="Calibri Light" w:hAnsi="Calibri Light" w:cs="Calibri Light"/>
          <w:sz w:val="48"/>
          <w:szCs w:val="48"/>
          <w:u w:val="single"/>
        </w:rPr>
        <w:t>1</w:t>
      </w:r>
      <w:r w:rsidR="000A3FB9">
        <w:rPr>
          <w:rFonts w:ascii="Calibri Light" w:hAnsi="Calibri Light" w:cs="Calibri Light"/>
          <w:sz w:val="48"/>
          <w:szCs w:val="48"/>
          <w:u w:val="single"/>
        </w:rPr>
        <w:t xml:space="preserve"> MAI</w:t>
      </w:r>
      <w:r>
        <w:rPr>
          <w:rFonts w:ascii="Calibri Light" w:hAnsi="Calibri Light" w:cs="Calibri Light"/>
          <w:sz w:val="48"/>
          <w:szCs w:val="48"/>
          <w:u w:val="single"/>
        </w:rPr>
        <w:t xml:space="preserve"> 2025</w:t>
      </w:r>
    </w:p>
    <w:p w14:paraId="536421A6" w14:textId="780E8E1F" w:rsidR="00D9059F" w:rsidRDefault="00D9059F" w:rsidP="006354F8">
      <w:pPr>
        <w:jc w:val="center"/>
        <w:rPr>
          <w:rFonts w:ascii="Calibri Light" w:hAnsi="Calibri Light" w:cs="Calibri Light"/>
          <w:sz w:val="48"/>
          <w:szCs w:val="48"/>
          <w:u w:val="single"/>
        </w:rPr>
      </w:pPr>
    </w:p>
    <w:p w14:paraId="3FE278EC" w14:textId="61944E2A" w:rsidR="00D9059F" w:rsidRDefault="00C02651" w:rsidP="00C02651">
      <w:pPr>
        <w:rPr>
          <w:rFonts w:ascii="Calibri Light" w:hAnsi="Calibri Light" w:cs="Calibri Light"/>
          <w:sz w:val="48"/>
          <w:szCs w:val="48"/>
          <w:u w:val="single"/>
        </w:rPr>
      </w:pPr>
      <w:r>
        <w:rPr>
          <w:noProof/>
        </w:rPr>
        <w:drawing>
          <wp:inline distT="0" distB="0" distL="0" distR="0" wp14:anchorId="11879506" wp14:editId="28A30695">
            <wp:extent cx="5760720" cy="3101926"/>
            <wp:effectExtent l="0" t="0" r="0" b="3810"/>
            <wp:docPr id="7" name="Image 6" descr="Maf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fu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C03F70D" w14:textId="77777777" w:rsidR="00C02651" w:rsidRDefault="00C02651" w:rsidP="00C02651">
      <w:pPr>
        <w:rPr>
          <w:rFonts w:ascii="Calibri Light" w:hAnsi="Calibri Light" w:cs="Calibri Light"/>
          <w:sz w:val="48"/>
          <w:szCs w:val="48"/>
          <w:u w:val="single"/>
        </w:rPr>
      </w:pPr>
    </w:p>
    <w:p w14:paraId="21CACD08" w14:textId="77777777" w:rsidR="00C02651" w:rsidRPr="00C02651" w:rsidRDefault="00C02651" w:rsidP="00C02651">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C02651">
        <w:rPr>
          <w:rFonts w:ascii="Abril Fatface" w:eastAsia="Times New Roman" w:hAnsi="Abril Fatface" w:cs="Times New Roman"/>
          <w:color w:val="438390"/>
          <w:kern w:val="36"/>
          <w:sz w:val="72"/>
          <w:szCs w:val="72"/>
          <w:lang w:eastAsia="fr-FR"/>
          <w14:ligatures w14:val="none"/>
        </w:rPr>
        <w:t>Pas de gâteau, pas de crêpes</w:t>
      </w:r>
    </w:p>
    <w:p w14:paraId="45BC38D2"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Merriweather" w:eastAsia="Times New Roman" w:hAnsi="Merriweather" w:cs="Times New Roman"/>
          <w:color w:val="565656"/>
          <w:kern w:val="0"/>
          <w:sz w:val="24"/>
          <w:szCs w:val="24"/>
          <w:lang w:eastAsia="fr-FR"/>
          <w14:ligatures w14:val="none"/>
        </w:rPr>
        <w:t xml:space="preserve">Aux enseignants de l’École du sabbat : cette histoire est pour le sabbat 31 </w:t>
      </w:r>
      <w:r w:rsidRPr="00C02651">
        <w:rPr>
          <w:rFonts w:ascii="Calibri Light" w:eastAsia="Times New Roman" w:hAnsi="Calibri Light" w:cs="Calibri Light"/>
          <w:color w:val="565656"/>
          <w:kern w:val="0"/>
          <w:sz w:val="28"/>
          <w:szCs w:val="28"/>
          <w:lang w:eastAsia="fr-FR"/>
          <w14:ligatures w14:val="none"/>
        </w:rPr>
        <w:t>mai.</w:t>
      </w:r>
    </w:p>
    <w:p w14:paraId="60DCA39C" w14:textId="77777777" w:rsidR="00C02651" w:rsidRPr="00C02651" w:rsidRDefault="00C02651" w:rsidP="00C02651">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7E7667"/>
          <w:kern w:val="0"/>
          <w:sz w:val="28"/>
          <w:szCs w:val="28"/>
          <w:bdr w:val="dashed" w:sz="6" w:space="12" w:color="D6D1C2" w:frame="1"/>
          <w:lang w:eastAsia="fr-FR"/>
          <w14:ligatures w14:val="none"/>
        </w:rPr>
        <w:t>Par Andrew McChesney</w:t>
      </w:r>
    </w:p>
    <w:p w14:paraId="6661814B"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Quand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avait 4 ans, on lui a offert un biscuit en forme d'animal. Grand-mère l'avait acheté dans un centre commercial en Thaïlande et l'avait donné à sa mère pour qu'elle le donne à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w:t>
      </w:r>
    </w:p>
    <w:p w14:paraId="45AA149B"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La petite fille a mangé le biscuit avec joie. Il était si doux et bon !</w:t>
      </w:r>
    </w:p>
    <w:p w14:paraId="28E5498A"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lastRenderedPageBreak/>
        <w:t>Mais quelque chose d'effrayant s'est produit. Ses yeux sont devenus rouges et gonflés, et elle n'arrivait plus à respirer.</w:t>
      </w:r>
    </w:p>
    <w:p w14:paraId="7F42F4B1"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Maman était très effrayée et elle a emmené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d'urgence à l'hôpital.</w:t>
      </w:r>
    </w:p>
    <w:p w14:paraId="46B22808"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Le médecin a dit que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était allergique au gluten de blé. Cela signifiait qu'elle ne pouvait plus manger de biscuits aux animaux. Cela signifiait également qu'elle ne pouvait plus manger de produits à base de farine.</w:t>
      </w:r>
    </w:p>
    <w:p w14:paraId="3BB68CF4"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C'était dur pour la petite fille. Mais sa santé en dépendait. Avant de manger quoi que ce soit, elle devait vérifier s'il contenait de la farine.</w:t>
      </w:r>
    </w:p>
    <w:p w14:paraId="654A4282" w14:textId="77777777" w:rsidR="00C02651" w:rsidRPr="00C02651" w:rsidRDefault="00C02651" w:rsidP="00C02651">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bdr w:val="none" w:sz="0" w:space="0" w:color="auto" w:frame="1"/>
          <w:lang w:eastAsia="fr-FR"/>
          <w14:ligatures w14:val="none"/>
        </w:rPr>
        <w:t xml:space="preserve">Après ça, quand </w:t>
      </w:r>
      <w:proofErr w:type="spellStart"/>
      <w:r w:rsidRPr="00C02651">
        <w:rPr>
          <w:rFonts w:ascii="Calibri Light" w:eastAsia="Times New Roman" w:hAnsi="Calibri Light" w:cs="Calibri Light"/>
          <w:color w:val="565656"/>
          <w:kern w:val="0"/>
          <w:sz w:val="28"/>
          <w:szCs w:val="28"/>
          <w:bdr w:val="none" w:sz="0" w:space="0" w:color="auto" w:frame="1"/>
          <w:lang w:eastAsia="fr-FR"/>
          <w14:ligatures w14:val="none"/>
        </w:rPr>
        <w:t>Mafuang</w:t>
      </w:r>
      <w:proofErr w:type="spellEnd"/>
      <w:r w:rsidRPr="00C02651">
        <w:rPr>
          <w:rFonts w:ascii="Calibri Light" w:eastAsia="Times New Roman" w:hAnsi="Calibri Light" w:cs="Calibri Light"/>
          <w:color w:val="565656"/>
          <w:kern w:val="0"/>
          <w:sz w:val="28"/>
          <w:szCs w:val="28"/>
          <w:bdr w:val="none" w:sz="0" w:space="0" w:color="auto" w:frame="1"/>
          <w:lang w:eastAsia="fr-FR"/>
          <w14:ligatures w14:val="none"/>
        </w:rPr>
        <w:t xml:space="preserve"> a voulu un hamburger dans un fast-food, elle n'a mangé que le steak et le fromage. Elle n'a pas pu manger le pain et l'a jeté à la poubelle. Quand elle a commandé une pizza, elle n'a mangé que le fromage et les autres garnitures. Elle n'a pas pu manger la croûte et l'a jetée à la poubelle. Aux anniversaires, elle mangeait le glaçage du gâteau et jetait le reste à la poubelle. Un jour, elle a léché le glaçage d'un beignet et a demandé à ses amis : « Quelqu'un en veut un ? » Personne n'en a voulu, alors elle l'a mis à la poubelle.</w:t>
      </w:r>
    </w:p>
    <w:p w14:paraId="6CE65535"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Un jour,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avait 9 ans et décida de faire une farce. Elle était assise à table avec Grand-père et Grand-mère dans la salle à manger de leur maison de Korat. Maman était dans la cuisine et Papa était absent. Sur la table se trouvait un repas composé de riz, d'œufs au plat et de fines crêpes farcies.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savait que son dîner se composait uniquement de riz et d'œufs au plat. Elle devait éviter les crêpes, car elles contenaient de la farine. Mais elle voulait voir ce que Grand-père et Grand-mère feraient si elle en mangeait une. Alors, elle en prit une avec la main et en mordit un morceau.</w:t>
      </w:r>
    </w:p>
    <w:p w14:paraId="5B5FC63E"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Grand-mère et grand-père étaient choqués.</w:t>
      </w:r>
    </w:p>
    <w:p w14:paraId="04451943"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Qu’est-ce que tu fais ? » s’écria grand-mère.</w:t>
      </w:r>
    </w:p>
    <w:p w14:paraId="69E6BF8F"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Ne l'avale pas ! » s'exclama grand-père.</w:t>
      </w:r>
    </w:p>
    <w:p w14:paraId="544FAED5"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À ce moment-là, alors que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prenait et mangeait une partie de la crêpe, maman sortit de la cuisine. Elle observait avec horreur ce qui se passait.</w:t>
      </w:r>
    </w:p>
    <w:p w14:paraId="0FF31213"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trouvait sa farce amusante. Mais elle n'avait aucune idée de la suite. Soudain, une forte envie la prit de recracher la crêpe. Elle n'avait jamais ressenti cela auparavant. Elle avait l'impression que la crêpe était un déchet répugnant dans sa bouche, et elle voulait la jeter à la poubelle.</w:t>
      </w:r>
    </w:p>
    <w:p w14:paraId="7B091D91"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C02651">
        <w:rPr>
          <w:rFonts w:ascii="Calibri Light" w:eastAsia="Times New Roman" w:hAnsi="Calibri Light" w:cs="Calibri Light"/>
          <w:color w:val="565656"/>
          <w:kern w:val="0"/>
          <w:sz w:val="28"/>
          <w:szCs w:val="28"/>
          <w:lang w:eastAsia="fr-FR"/>
          <w14:ligatures w14:val="none"/>
        </w:rPr>
        <w:lastRenderedPageBreak/>
        <w:t>Mafuang</w:t>
      </w:r>
      <w:proofErr w:type="spellEnd"/>
      <w:r w:rsidRPr="00C02651">
        <w:rPr>
          <w:rFonts w:ascii="Calibri Light" w:eastAsia="Times New Roman" w:hAnsi="Calibri Light" w:cs="Calibri Light"/>
          <w:color w:val="565656"/>
          <w:kern w:val="0"/>
          <w:sz w:val="28"/>
          <w:szCs w:val="28"/>
          <w:lang w:eastAsia="fr-FR"/>
          <w14:ligatures w14:val="none"/>
        </w:rPr>
        <w:t xml:space="preserve"> sauta de sa chaise. Elle traversa la pièce en courant jusqu'à une poubelle dans un coin. Debout au-dessus, elle recracha la crêpe qu'elle avait dans la bouche.</w:t>
      </w:r>
    </w:p>
    <w:p w14:paraId="27C04C7F"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Maman, Grand-mère et Grand-père poussèrent un soupir de soulagement. Ils étaient si heureux qu'elle ait tout recraché.</w:t>
      </w:r>
    </w:p>
    <w:p w14:paraId="174371B1"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Ne fais plus jamais ça, car tu pourrais tomber très malade », a dit maman.</w:t>
      </w:r>
    </w:p>
    <w:p w14:paraId="116D46B4" w14:textId="77777777" w:rsidR="00C02651" w:rsidRPr="00C02651" w:rsidRDefault="00C02651" w:rsidP="00C02651">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C02651">
        <w:rPr>
          <w:rFonts w:ascii="Calibri Light" w:eastAsia="Times New Roman" w:hAnsi="Calibri Light" w:cs="Calibri Light"/>
          <w:color w:val="565656"/>
          <w:kern w:val="0"/>
          <w:sz w:val="28"/>
          <w:szCs w:val="28"/>
          <w:bdr w:val="none" w:sz="0" w:space="0" w:color="auto" w:frame="1"/>
          <w:lang w:eastAsia="fr-FR"/>
          <w14:ligatures w14:val="none"/>
        </w:rPr>
        <w:t>Mafuang</w:t>
      </w:r>
      <w:proofErr w:type="spellEnd"/>
      <w:r w:rsidRPr="00C02651">
        <w:rPr>
          <w:rFonts w:ascii="Calibri Light" w:eastAsia="Times New Roman" w:hAnsi="Calibri Light" w:cs="Calibri Light"/>
          <w:color w:val="565656"/>
          <w:kern w:val="0"/>
          <w:sz w:val="28"/>
          <w:szCs w:val="28"/>
          <w:bdr w:val="none" w:sz="0" w:space="0" w:color="auto" w:frame="1"/>
          <w:lang w:eastAsia="fr-FR"/>
          <w14:ligatures w14:val="none"/>
        </w:rPr>
        <w:t xml:space="preserve"> ne dit rien. Elle ne savait pas quoi dire.</w:t>
      </w:r>
    </w:p>
    <w:p w14:paraId="283E3219" w14:textId="77777777" w:rsidR="00C02651" w:rsidRPr="00C02651" w:rsidRDefault="00C02651" w:rsidP="00C02651">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bdr w:val="none" w:sz="0" w:space="0" w:color="auto" w:frame="1"/>
          <w:lang w:eastAsia="fr-FR"/>
          <w14:ligatures w14:val="none"/>
        </w:rPr>
        <w:t>Mais elle réfléchit longuement à l'envie inhabituelle qui l'avait prise de recracher la crêpe comme un déchet. Elle y réfléchit longuement. Elle se demanda : « Que s'est-il passé ? Qui m'a donné envie de recracher la crêpe ? »</w:t>
      </w:r>
    </w:p>
    <w:p w14:paraId="7514A03A"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Puis elle se souvint de son école, où elle était en CM1. À l'école missionnaire adventiste du septième jour, elle avait appris l'existence du Dieu du ciel, créateur de tous les êtres humains et protecteur de tous. Elle y avait appris à prier Dieu matin et soir.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avait trouvé la réponse. Le Dieu du ciel, qui l'avait créée et qui prenait soin d'elle, l'avait remplie d'un désir ardent de recracher la crêpe. Dieu lui avait sauvé la vie.</w:t>
      </w:r>
    </w:p>
    <w:p w14:paraId="3353C549"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C02651">
        <w:rPr>
          <w:rFonts w:ascii="Calibri Light" w:eastAsia="Times New Roman" w:hAnsi="Calibri Light" w:cs="Calibri Light"/>
          <w:color w:val="565656"/>
          <w:kern w:val="0"/>
          <w:sz w:val="28"/>
          <w:szCs w:val="28"/>
          <w:lang w:eastAsia="fr-FR"/>
          <w14:ligatures w14:val="none"/>
        </w:rPr>
        <w:t xml:space="preserve">« Je sais que ça doit venir de Dieu », dit </w:t>
      </w: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 Si j'avais avalé la crêpe, j'aurais peut-être été envoyé à l'hôpital. Je pense que Dieu est bon, car il aide quiconque a besoin de quelque chose. »</w:t>
      </w:r>
    </w:p>
    <w:p w14:paraId="2FC450DF" w14:textId="77777777" w:rsidR="00C02651" w:rsidRPr="00C02651" w:rsidRDefault="00C02651" w:rsidP="00C02651">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C02651">
        <w:rPr>
          <w:rFonts w:ascii="Calibri Light" w:eastAsia="Times New Roman" w:hAnsi="Calibri Light" w:cs="Calibri Light"/>
          <w:color w:val="565656"/>
          <w:kern w:val="0"/>
          <w:sz w:val="28"/>
          <w:szCs w:val="28"/>
          <w:lang w:eastAsia="fr-FR"/>
          <w14:ligatures w14:val="none"/>
        </w:rPr>
        <w:t>Mafuang</w:t>
      </w:r>
      <w:proofErr w:type="spellEnd"/>
      <w:r w:rsidRPr="00C02651">
        <w:rPr>
          <w:rFonts w:ascii="Calibri Light" w:eastAsia="Times New Roman" w:hAnsi="Calibri Light" w:cs="Calibri Light"/>
          <w:color w:val="565656"/>
          <w:kern w:val="0"/>
          <w:sz w:val="28"/>
          <w:szCs w:val="28"/>
          <w:lang w:eastAsia="fr-FR"/>
          <w14:ligatures w14:val="none"/>
        </w:rPr>
        <w:t xml:space="preserve"> étudie à l'école internationale adventiste de Korat, en Thaïlande, où de nombreux enfants, comme elle, sont issus de familles qui ne connaissent pas Dieu. Il y a plusieurs années, une partie de son offrande du treizième sabbat a contribué à la construction de son école. Merci pour votre offrande du treizième sabbat ce trimestre, qui permettra à d'autres enfants d'Asie de connaître Dieu.</w:t>
      </w:r>
    </w:p>
    <w:p w14:paraId="285F0455" w14:textId="77777777" w:rsidR="00C02651" w:rsidRPr="00E3239B" w:rsidRDefault="00C02651" w:rsidP="00C02651">
      <w:pPr>
        <w:rPr>
          <w:rFonts w:ascii="Calibri Light" w:hAnsi="Calibri Light" w:cs="Calibri Light"/>
          <w:sz w:val="28"/>
          <w:szCs w:val="28"/>
          <w:u w:val="single"/>
        </w:rPr>
      </w:pPr>
    </w:p>
    <w:p w14:paraId="07DFC494" w14:textId="77777777" w:rsidR="00D9059F" w:rsidRPr="00E3239B" w:rsidRDefault="00D9059F" w:rsidP="00D9059F">
      <w:pPr>
        <w:rPr>
          <w:rFonts w:ascii="Calibri Light" w:hAnsi="Calibri Light" w:cs="Calibri Light"/>
          <w:sz w:val="28"/>
          <w:szCs w:val="28"/>
          <w:u w:val="single"/>
        </w:rPr>
      </w:pPr>
    </w:p>
    <w:sectPr w:rsidR="00D9059F" w:rsidRPr="00E3239B"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3"/>
  </w:num>
  <w:num w:numId="2" w16cid:durableId="295306663">
    <w:abstractNumId w:val="7"/>
  </w:num>
  <w:num w:numId="3" w16cid:durableId="697970487">
    <w:abstractNumId w:val="0"/>
  </w:num>
  <w:num w:numId="4" w16cid:durableId="932515044">
    <w:abstractNumId w:val="2"/>
  </w:num>
  <w:num w:numId="5" w16cid:durableId="832723437">
    <w:abstractNumId w:val="12"/>
  </w:num>
  <w:num w:numId="6" w16cid:durableId="337117868">
    <w:abstractNumId w:val="6"/>
  </w:num>
  <w:num w:numId="7" w16cid:durableId="1784570803">
    <w:abstractNumId w:val="10"/>
  </w:num>
  <w:num w:numId="8" w16cid:durableId="362562244">
    <w:abstractNumId w:val="5"/>
  </w:num>
  <w:num w:numId="9" w16cid:durableId="1684745502">
    <w:abstractNumId w:val="14"/>
  </w:num>
  <w:num w:numId="10" w16cid:durableId="1826124052">
    <w:abstractNumId w:val="1"/>
  </w:num>
  <w:num w:numId="11" w16cid:durableId="1972006324">
    <w:abstractNumId w:val="11"/>
  </w:num>
  <w:num w:numId="12" w16cid:durableId="2018269867">
    <w:abstractNumId w:val="9"/>
  </w:num>
  <w:num w:numId="13" w16cid:durableId="725446096">
    <w:abstractNumId w:val="8"/>
  </w:num>
  <w:num w:numId="14" w16cid:durableId="2115249729">
    <w:abstractNumId w:val="3"/>
  </w:num>
  <w:num w:numId="15" w16cid:durableId="2904081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A3FB9"/>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701AF"/>
    <w:rsid w:val="002D2CEE"/>
    <w:rsid w:val="002D5A14"/>
    <w:rsid w:val="0032297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73B3"/>
    <w:rsid w:val="006C1C7E"/>
    <w:rsid w:val="006E102A"/>
    <w:rsid w:val="00717F9B"/>
    <w:rsid w:val="00734B3C"/>
    <w:rsid w:val="007636BF"/>
    <w:rsid w:val="007725A3"/>
    <w:rsid w:val="0077353C"/>
    <w:rsid w:val="00776D94"/>
    <w:rsid w:val="0080776F"/>
    <w:rsid w:val="008219A1"/>
    <w:rsid w:val="008B2028"/>
    <w:rsid w:val="00902CBB"/>
    <w:rsid w:val="00911171"/>
    <w:rsid w:val="00913170"/>
    <w:rsid w:val="00935EDD"/>
    <w:rsid w:val="00954008"/>
    <w:rsid w:val="009A23F1"/>
    <w:rsid w:val="009C5F65"/>
    <w:rsid w:val="00A04935"/>
    <w:rsid w:val="00A3436E"/>
    <w:rsid w:val="00A5718E"/>
    <w:rsid w:val="00AA0077"/>
    <w:rsid w:val="00AA26FE"/>
    <w:rsid w:val="00AC686D"/>
    <w:rsid w:val="00AF3220"/>
    <w:rsid w:val="00B07A1A"/>
    <w:rsid w:val="00B10B9C"/>
    <w:rsid w:val="00B2359B"/>
    <w:rsid w:val="00B6482D"/>
    <w:rsid w:val="00BB7240"/>
    <w:rsid w:val="00C02651"/>
    <w:rsid w:val="00CC1699"/>
    <w:rsid w:val="00CE5072"/>
    <w:rsid w:val="00D14FF4"/>
    <w:rsid w:val="00D2602F"/>
    <w:rsid w:val="00D564F5"/>
    <w:rsid w:val="00D82333"/>
    <w:rsid w:val="00D9059F"/>
    <w:rsid w:val="00DA5A91"/>
    <w:rsid w:val="00DB6DF9"/>
    <w:rsid w:val="00DD39C4"/>
    <w:rsid w:val="00DE3A22"/>
    <w:rsid w:val="00E032FE"/>
    <w:rsid w:val="00E10478"/>
    <w:rsid w:val="00E27EEB"/>
    <w:rsid w:val="00E3239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2</cp:revision>
  <dcterms:created xsi:type="dcterms:W3CDTF">2025-05-28T09:20:00Z</dcterms:created>
  <dcterms:modified xsi:type="dcterms:W3CDTF">2025-05-28T09:20:00Z</dcterms:modified>
</cp:coreProperties>
</file>