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1809" w14:textId="77777777" w:rsidR="003271CE" w:rsidRDefault="003271CE" w:rsidP="003271CE"/>
    <w:p w14:paraId="71B269CE" w14:textId="77777777" w:rsidR="003271CE" w:rsidRPr="003271CE" w:rsidRDefault="003271CE" w:rsidP="003271CE">
      <w:r w:rsidRPr="003271CE">
        <w:t>Compléter le texte à trous avec les mots suivants : changer, lèvent, parle, transcendance, éclairer, bien, écoutent, amour, prophètes, beau, transmettent</w:t>
      </w:r>
    </w:p>
    <w:p w14:paraId="27D5EFD8" w14:textId="77777777" w:rsidR="003271CE" w:rsidRDefault="003271CE" w:rsidP="003271CE"/>
    <w:p w14:paraId="37B244DC" w14:textId="77777777" w:rsidR="003271CE" w:rsidRDefault="003271CE" w:rsidP="003271CE"/>
    <w:p w14:paraId="2322880F" w14:textId="555EFA39" w:rsidR="003271CE" w:rsidRPr="003271CE" w:rsidRDefault="003271CE" w:rsidP="003271CE">
      <w:r w:rsidRPr="003271CE">
        <w:drawing>
          <wp:inline distT="0" distB="0" distL="0" distR="0" wp14:anchorId="68BFDA31" wp14:editId="2C0EDE46">
            <wp:extent cx="4953000" cy="4705350"/>
            <wp:effectExtent l="0" t="0" r="0" b="0"/>
            <wp:docPr id="11390235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52988" w14:textId="77777777" w:rsidR="003271CE" w:rsidRDefault="003271CE"/>
    <w:sectPr w:rsidR="00327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CE"/>
    <w:rsid w:val="003271CE"/>
    <w:rsid w:val="0045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E513"/>
  <w15:chartTrackingRefBased/>
  <w15:docId w15:val="{B208BE96-3F0C-4EA2-942F-F991B8A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7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7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7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71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71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71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71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71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71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71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71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71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71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7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2026-03-24T22:00:00Z</dcterms:created>
  <dcterms:modified xsi:type="dcterms:W3CDTF">2026-03-24T22:01:00Z</dcterms:modified>
</cp:coreProperties>
</file>